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8B5CF" w14:textId="78AF0371" w:rsidR="00736B6E" w:rsidRDefault="00736B6E" w:rsidP="00736B6E">
      <w:pPr>
        <w:rPr>
          <w:b/>
          <w:bCs/>
        </w:rPr>
      </w:pPr>
      <w:r>
        <w:rPr>
          <w:b/>
          <w:bCs/>
        </w:rPr>
        <w:t>Seznam objektů</w:t>
      </w:r>
      <w:r>
        <w:rPr>
          <w:b/>
          <w:bCs/>
        </w:rPr>
        <w:t xml:space="preserve"> dotčených zpracováním MEK</w:t>
      </w:r>
    </w:p>
    <w:p w14:paraId="51336A64" w14:textId="77777777" w:rsidR="00736B6E" w:rsidRDefault="00736B6E" w:rsidP="00736B6E"/>
    <w:p w14:paraId="3C854DE7" w14:textId="77777777" w:rsidR="00736B6E" w:rsidRDefault="00736B6E" w:rsidP="00736B6E">
      <w:r>
        <w:t>Bytový dům Žufanova 1112</w:t>
      </w:r>
    </w:p>
    <w:p w14:paraId="610A6D02" w14:textId="77777777" w:rsidR="00736B6E" w:rsidRDefault="00736B6E" w:rsidP="00736B6E">
      <w:r>
        <w:t>Bytový dům Žufanova 1098-1099</w:t>
      </w:r>
    </w:p>
    <w:p w14:paraId="6804DA9D" w14:textId="77777777" w:rsidR="00736B6E" w:rsidRDefault="00736B6E" w:rsidP="00736B6E">
      <w:r>
        <w:t>Bytový dům Žufanova 1093-1095</w:t>
      </w:r>
    </w:p>
    <w:p w14:paraId="1D43A0AA" w14:textId="77777777" w:rsidR="00736B6E" w:rsidRDefault="00736B6E" w:rsidP="00736B6E">
      <w:r>
        <w:t>Bytový dům Vondroušova 1193-1194 BBD</w:t>
      </w:r>
    </w:p>
    <w:p w14:paraId="46775540" w14:textId="77777777" w:rsidR="00736B6E" w:rsidRDefault="00736B6E" w:rsidP="00736B6E">
      <w:r>
        <w:t>Bytový dům Nevanova 1051-1052</w:t>
      </w:r>
    </w:p>
    <w:p w14:paraId="6B0E5AA1" w14:textId="77777777" w:rsidR="00736B6E" w:rsidRDefault="00736B6E" w:rsidP="00736B6E">
      <w:r>
        <w:t>Bytový dům Čistovická 241</w:t>
      </w:r>
    </w:p>
    <w:p w14:paraId="20B7BF49" w14:textId="77777777" w:rsidR="00736B6E" w:rsidRDefault="00736B6E" w:rsidP="00736B6E">
      <w:r>
        <w:t>Bytový dům Čistovická 252</w:t>
      </w:r>
    </w:p>
    <w:p w14:paraId="44322378" w14:textId="77777777" w:rsidR="00736B6E" w:rsidRDefault="00736B6E" w:rsidP="00736B6E">
      <w:r>
        <w:t xml:space="preserve">Bytový dům </w:t>
      </w:r>
      <w:proofErr w:type="spellStart"/>
      <w:r>
        <w:t>Bazovského</w:t>
      </w:r>
      <w:proofErr w:type="spellEnd"/>
      <w:r>
        <w:t xml:space="preserve"> 1118-1120</w:t>
      </w:r>
    </w:p>
    <w:p w14:paraId="5287852A" w14:textId="77777777" w:rsidR="00736B6E" w:rsidRDefault="00736B6E" w:rsidP="00736B6E">
      <w:r>
        <w:t xml:space="preserve">Rodinný </w:t>
      </w:r>
      <w:proofErr w:type="gramStart"/>
      <w:r>
        <w:t>dům  Karlovarská</w:t>
      </w:r>
      <w:proofErr w:type="gramEnd"/>
      <w:r>
        <w:t xml:space="preserve"> 399</w:t>
      </w:r>
    </w:p>
    <w:p w14:paraId="340C7C8B" w14:textId="77777777" w:rsidR="00736B6E" w:rsidRDefault="00736B6E" w:rsidP="00736B6E"/>
    <w:p w14:paraId="5E12A3A1" w14:textId="77777777" w:rsidR="00736B6E" w:rsidRDefault="00736B6E" w:rsidP="00736B6E">
      <w:r>
        <w:t>ÚMČ Praha 17 Žalanského 291</w:t>
      </w:r>
    </w:p>
    <w:p w14:paraId="0C1C4E1A" w14:textId="77777777" w:rsidR="00736B6E" w:rsidRDefault="00736B6E" w:rsidP="00736B6E">
      <w:r>
        <w:t>ÚMČ Praha 17 Španielova 1280</w:t>
      </w:r>
    </w:p>
    <w:p w14:paraId="34ED0387" w14:textId="77777777" w:rsidR="00736B6E" w:rsidRDefault="00736B6E" w:rsidP="00736B6E">
      <w:r>
        <w:t>ÚMČ Praha 17, OPTIMIS spol. s r. o., Centrum sociálně zdravotních služeb – Bendova 1121 </w:t>
      </w:r>
    </w:p>
    <w:p w14:paraId="03AD21D8" w14:textId="77777777" w:rsidR="00736B6E" w:rsidRDefault="00736B6E" w:rsidP="00736B6E">
      <w:r>
        <w:t> </w:t>
      </w:r>
    </w:p>
    <w:p w14:paraId="23F8201B" w14:textId="77777777" w:rsidR="00736B6E" w:rsidRDefault="00736B6E" w:rsidP="00736B6E">
      <w:r>
        <w:t>Poliklinika Žufanova 1113, 1114</w:t>
      </w:r>
    </w:p>
    <w:p w14:paraId="00F46DF9" w14:textId="77777777" w:rsidR="00736B6E" w:rsidRDefault="00736B6E" w:rsidP="00736B6E">
      <w:r>
        <w:t>Ordinace lékařů a MŠ, Socháňova 1176</w:t>
      </w:r>
    </w:p>
    <w:p w14:paraId="3C2BABD8" w14:textId="77777777" w:rsidR="00736B6E" w:rsidRDefault="00736B6E" w:rsidP="00736B6E">
      <w:r>
        <w:t>Ordinace lékařů a Klub 17, Socháňova 1221</w:t>
      </w:r>
    </w:p>
    <w:p w14:paraId="726C54C2" w14:textId="77777777" w:rsidR="00736B6E" w:rsidRDefault="00736B6E" w:rsidP="00736B6E"/>
    <w:p w14:paraId="40FC933C" w14:textId="77777777" w:rsidR="00736B6E" w:rsidRDefault="00736B6E" w:rsidP="00736B6E">
      <w:r>
        <w:t>MŠ Opuková 373</w:t>
      </w:r>
    </w:p>
    <w:p w14:paraId="34A928E8" w14:textId="77777777" w:rsidR="00736B6E" w:rsidRDefault="00736B6E" w:rsidP="00736B6E">
      <w:r>
        <w:t>MŠ Socháňova 1221</w:t>
      </w:r>
    </w:p>
    <w:p w14:paraId="58932A64" w14:textId="77777777" w:rsidR="00736B6E" w:rsidRDefault="00736B6E" w:rsidP="00736B6E">
      <w:r>
        <w:t>MŠ Brunnerova 1011</w:t>
      </w:r>
    </w:p>
    <w:p w14:paraId="20CE1D90" w14:textId="77777777" w:rsidR="00736B6E" w:rsidRDefault="00736B6E" w:rsidP="00736B6E">
      <w:r>
        <w:t>MŠ Laudova 1030–1031</w:t>
      </w:r>
    </w:p>
    <w:p w14:paraId="1E50F1FC" w14:textId="77777777" w:rsidR="00736B6E" w:rsidRDefault="00736B6E" w:rsidP="00736B6E">
      <w:r>
        <w:t>MŠ Bendova 1122–1123</w:t>
      </w:r>
    </w:p>
    <w:p w14:paraId="22600DC4" w14:textId="77777777" w:rsidR="00736B6E" w:rsidRDefault="00736B6E" w:rsidP="00736B6E">
      <w:r>
        <w:t>MŠ Španielova 1316</w:t>
      </w:r>
    </w:p>
    <w:p w14:paraId="59FCDB0A" w14:textId="77777777" w:rsidR="00736B6E" w:rsidRDefault="00736B6E" w:rsidP="00736B6E">
      <w:r>
        <w:t>MŠ Socháňova 1175–1176</w:t>
      </w:r>
    </w:p>
    <w:p w14:paraId="546BE95F" w14:textId="77777777" w:rsidR="00736B6E" w:rsidRDefault="00736B6E" w:rsidP="00736B6E"/>
    <w:p w14:paraId="4AE4BA14" w14:textId="77777777" w:rsidR="00736B6E" w:rsidRDefault="00736B6E" w:rsidP="00736B6E">
      <w:r>
        <w:t>ZŠ Laudova 1024</w:t>
      </w:r>
    </w:p>
    <w:p w14:paraId="43C35F91" w14:textId="77777777" w:rsidR="00736B6E" w:rsidRDefault="00736B6E" w:rsidP="00736B6E">
      <w:r>
        <w:t>ZŠ Španielova 1111</w:t>
      </w:r>
    </w:p>
    <w:p w14:paraId="39361066" w14:textId="77777777" w:rsidR="00736B6E" w:rsidRDefault="00736B6E" w:rsidP="00736B6E">
      <w:r>
        <w:t>ZŠ Socháňova 1139</w:t>
      </w:r>
    </w:p>
    <w:p w14:paraId="6A1FE0E9" w14:textId="77777777" w:rsidR="00736B6E" w:rsidRDefault="00736B6E" w:rsidP="00736B6E">
      <w:r>
        <w:t>Škola a Psychosomatické centrum, Žalanského 68</w:t>
      </w:r>
    </w:p>
    <w:p w14:paraId="64042BE6" w14:textId="77777777" w:rsidR="00736B6E" w:rsidRDefault="00736B6E" w:rsidP="00736B6E">
      <w:r>
        <w:t>ZUŠ Španielova 1124</w:t>
      </w:r>
    </w:p>
    <w:p w14:paraId="0F150DEB" w14:textId="77777777" w:rsidR="00736B6E" w:rsidRDefault="00736B6E" w:rsidP="00736B6E"/>
    <w:p w14:paraId="35C3B169" w14:textId="77777777" w:rsidR="00736B6E" w:rsidRDefault="00736B6E" w:rsidP="00736B6E">
      <w:r>
        <w:t>Sokolovna, Na Chobotě 125</w:t>
      </w:r>
    </w:p>
    <w:p w14:paraId="2F79D619" w14:textId="77777777" w:rsidR="00736B6E" w:rsidRDefault="00736B6E" w:rsidP="00736B6E">
      <w:r>
        <w:t>Kulturní dům Bílá Hora, Ke kulturnímu domu 439/14</w:t>
      </w:r>
    </w:p>
    <w:p w14:paraId="70174576" w14:textId="77777777" w:rsidR="00736B6E" w:rsidRDefault="00736B6E" w:rsidP="00736B6E">
      <w:r>
        <w:t>Kulturní centrum Průhon, Socháňova 1220</w:t>
      </w:r>
    </w:p>
    <w:p w14:paraId="47D0AB8A" w14:textId="77777777" w:rsidR="00736B6E" w:rsidRDefault="00736B6E" w:rsidP="00736B6E">
      <w:r>
        <w:t>Sportovní centrum Řepy, Na Chobotě 1420</w:t>
      </w:r>
    </w:p>
    <w:p w14:paraId="2B51A7B9" w14:textId="77777777" w:rsidR="00736B6E" w:rsidRDefault="00736B6E" w:rsidP="00736B6E">
      <w:r>
        <w:t> </w:t>
      </w:r>
    </w:p>
    <w:p w14:paraId="769C2ED5" w14:textId="77777777" w:rsidR="00736B6E" w:rsidRDefault="00736B6E" w:rsidP="00736B6E">
      <w:r>
        <w:t>Hasičská zbrojnice, Žalanského 1721</w:t>
      </w:r>
    </w:p>
    <w:p w14:paraId="60BD9E48" w14:textId="77777777" w:rsidR="00736B6E" w:rsidRDefault="00736B6E" w:rsidP="00736B6E">
      <w:r>
        <w:t>Parkovací dům, Drahoňovského 1192</w:t>
      </w:r>
    </w:p>
    <w:p w14:paraId="4FC1D009" w14:textId="77777777" w:rsidR="005B051E" w:rsidRDefault="005B051E"/>
    <w:sectPr w:rsidR="005B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B6E"/>
    <w:rsid w:val="005B051E"/>
    <w:rsid w:val="00736B6E"/>
    <w:rsid w:val="00F1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7B6B2"/>
  <w15:chartTrackingRefBased/>
  <w15:docId w15:val="{6E3F1E3D-57CF-48C0-B54E-FA6DF03E6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6B6E"/>
    <w:pPr>
      <w:spacing w:after="0" w:line="240" w:lineRule="auto"/>
    </w:pPr>
    <w:rPr>
      <w:rFonts w:ascii="Calibri" w:hAnsi="Calibri" w:cs="Calibri"/>
      <w:kern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69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Matušek Jiří , Mgr. (ÚMČ Praha 17)</dc:creator>
  <cp:keywords/>
  <dc:description/>
  <cp:lastModifiedBy>Matušek Jiří , Mgr. (ÚMČ Praha 17)</cp:lastModifiedBy>
  <cp:revision>1</cp:revision>
  <dcterms:created xsi:type="dcterms:W3CDTF">2024-12-17T07:52:00Z</dcterms:created>
  <dcterms:modified xsi:type="dcterms:W3CDTF">2024-12-17T07:53:00Z</dcterms:modified>
</cp:coreProperties>
</file>